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vincent-profile"/>
    <w:p>
      <w:pPr>
        <w:pStyle w:val="Heading1"/>
      </w:pPr>
      <w:r>
        <w:t xml:space="preserve">Vincent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11 sqkm          </w:t>
      </w:r>
      <w:r>
        <w:rPr>
          <w:bCs/>
          <w:b/>
        </w:rPr>
        <w:t xml:space="preserve">Population:</w:t>
      </w:r>
      <w:r>
        <w:t xml:space="preserve"> </w:t>
      </w:r>
      <w:r>
        <w:t xml:space="preserve">38,433          </w:t>
      </w:r>
      <w:r>
        <w:rPr>
          <w:bCs/>
          <w:b/>
        </w:rPr>
        <w:t xml:space="preserve">Major Town:</w:t>
      </w:r>
      <w:r>
        <w:t xml:space="preserve"> </w:t>
      </w:r>
      <w:r>
        <w:t xml:space="preserve">Vincent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25,896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Vincent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$62,014          </w:t>
      </w:r>
      <w:r>
        <w:rPr>
          <w:bCs/>
          <w:b/>
        </w:rPr>
        <w:t xml:space="preserve">Gross Regional Product:</w:t>
      </w:r>
      <w:r>
        <w:t xml:space="preserve"> </w:t>
      </w:r>
      <w:r>
        <w:t xml:space="preserve">$4,561 Million          </w:t>
      </w:r>
      <w:r>
        <w:rPr>
          <w:bCs/>
          <w:b/>
        </w:rPr>
        <w:t xml:space="preserve">Employed Residents:</w:t>
      </w:r>
      <w:r>
        <w:t xml:space="preserve"> </w:t>
      </w:r>
      <w:r>
        <w:t xml:space="preserve">25,882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3,743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3,097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2,437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2,113</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5,476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5,653</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2024-11-14T23:51:10Z</dcterms:created>
  <dcterms:modified xsi:type="dcterms:W3CDTF">2024-11-14T23:51:10Z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